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EF1" w:rsidRPr="00EE76B7" w:rsidRDefault="008E7CA9" w:rsidP="00336EF1">
      <w:pPr>
        <w:pStyle w:val="a3"/>
        <w:jc w:val="center"/>
        <w:rPr>
          <w:rFonts w:ascii="Cambria" w:hAnsi="Cambria"/>
          <w:b/>
          <w:color w:val="C00000"/>
          <w:sz w:val="24"/>
          <w:szCs w:val="24"/>
        </w:rPr>
      </w:pPr>
      <w:r>
        <w:rPr>
          <w:rFonts w:ascii="Cambria" w:hAnsi="Cambria"/>
          <w:b/>
          <w:color w:val="C00000"/>
          <w:sz w:val="24"/>
          <w:szCs w:val="24"/>
          <w:lang w:val="en-US"/>
        </w:rPr>
        <w:t>IV</w:t>
      </w:r>
      <w:r w:rsidRPr="00EE76B7">
        <w:rPr>
          <w:rFonts w:ascii="Cambria" w:hAnsi="Cambria"/>
          <w:b/>
          <w:color w:val="C00000"/>
          <w:sz w:val="24"/>
          <w:szCs w:val="24"/>
        </w:rPr>
        <w:t xml:space="preserve"> </w:t>
      </w:r>
      <w:r>
        <w:rPr>
          <w:rFonts w:ascii="Cambria" w:hAnsi="Cambria"/>
          <w:b/>
          <w:color w:val="C00000"/>
          <w:sz w:val="24"/>
          <w:szCs w:val="24"/>
        </w:rPr>
        <w:t xml:space="preserve">Международный фестиваль искусств </w:t>
      </w:r>
      <w:r w:rsidRPr="00EE76B7">
        <w:rPr>
          <w:rFonts w:ascii="Cambria" w:hAnsi="Cambria"/>
          <w:b/>
          <w:color w:val="C00000"/>
          <w:sz w:val="24"/>
          <w:szCs w:val="24"/>
        </w:rPr>
        <w:t>«</w:t>
      </w:r>
      <w:r>
        <w:rPr>
          <w:rFonts w:ascii="Cambria" w:hAnsi="Cambria"/>
          <w:b/>
          <w:color w:val="C00000"/>
          <w:sz w:val="24"/>
          <w:szCs w:val="24"/>
        </w:rPr>
        <w:t>С</w:t>
      </w:r>
      <w:r w:rsidRPr="00EE76B7">
        <w:rPr>
          <w:rFonts w:ascii="Cambria" w:hAnsi="Cambria"/>
          <w:b/>
          <w:color w:val="C00000"/>
          <w:sz w:val="24"/>
          <w:szCs w:val="24"/>
        </w:rPr>
        <w:t xml:space="preserve">окровища </w:t>
      </w:r>
      <w:r>
        <w:rPr>
          <w:rFonts w:ascii="Cambria" w:hAnsi="Cambria"/>
          <w:b/>
          <w:color w:val="C00000"/>
          <w:sz w:val="24"/>
          <w:szCs w:val="24"/>
        </w:rPr>
        <w:t>Э</w:t>
      </w:r>
      <w:r w:rsidRPr="00EE76B7">
        <w:rPr>
          <w:rFonts w:ascii="Cambria" w:hAnsi="Cambria"/>
          <w:b/>
          <w:color w:val="C00000"/>
          <w:sz w:val="24"/>
          <w:szCs w:val="24"/>
        </w:rPr>
        <w:t xml:space="preserve">ллады» </w:t>
      </w:r>
    </w:p>
    <w:p w:rsidR="00336EF1" w:rsidRPr="00EE76B7" w:rsidRDefault="00BC0660" w:rsidP="00BC0660">
      <w:pPr>
        <w:pStyle w:val="a3"/>
        <w:ind w:left="3204" w:firstLine="336"/>
        <w:rPr>
          <w:rFonts w:ascii="Cambria" w:hAnsi="Cambria"/>
          <w:b/>
          <w:sz w:val="24"/>
          <w:szCs w:val="24"/>
        </w:rPr>
      </w:pPr>
      <w:r w:rsidRPr="00EE76B7">
        <w:rPr>
          <w:rFonts w:ascii="Cambria" w:hAnsi="Cambria"/>
          <w:b/>
          <w:sz w:val="24"/>
          <w:szCs w:val="24"/>
        </w:rPr>
        <w:t xml:space="preserve">    </w:t>
      </w:r>
      <w:r w:rsidR="007351C0" w:rsidRPr="00EE76B7">
        <w:rPr>
          <w:rFonts w:ascii="Cambria" w:hAnsi="Cambria"/>
          <w:b/>
          <w:sz w:val="24"/>
          <w:szCs w:val="24"/>
        </w:rPr>
        <w:t>1</w:t>
      </w:r>
      <w:r w:rsidR="007351C0">
        <w:rPr>
          <w:rFonts w:ascii="Cambria" w:hAnsi="Cambria"/>
          <w:b/>
          <w:sz w:val="24"/>
          <w:szCs w:val="24"/>
        </w:rPr>
        <w:t>5</w:t>
      </w:r>
      <w:r w:rsidR="00336EF1" w:rsidRPr="00EE76B7">
        <w:rPr>
          <w:rFonts w:ascii="Cambria" w:hAnsi="Cambria"/>
          <w:b/>
          <w:sz w:val="24"/>
          <w:szCs w:val="24"/>
        </w:rPr>
        <w:t xml:space="preserve"> </w:t>
      </w:r>
      <w:r w:rsidR="0098141E" w:rsidRPr="00EE76B7">
        <w:rPr>
          <w:rFonts w:ascii="Cambria" w:hAnsi="Cambria"/>
          <w:b/>
          <w:sz w:val="24"/>
          <w:szCs w:val="24"/>
        </w:rPr>
        <w:t>–</w:t>
      </w:r>
      <w:r w:rsidR="00BE62FB">
        <w:rPr>
          <w:rFonts w:ascii="Cambria" w:hAnsi="Cambria"/>
          <w:b/>
          <w:sz w:val="24"/>
          <w:szCs w:val="24"/>
        </w:rPr>
        <w:t xml:space="preserve">21 </w:t>
      </w:r>
      <w:r w:rsidR="00EE76B7">
        <w:rPr>
          <w:rFonts w:ascii="Cambria" w:hAnsi="Cambria"/>
          <w:b/>
          <w:sz w:val="24"/>
          <w:szCs w:val="24"/>
        </w:rPr>
        <w:t xml:space="preserve">октября </w:t>
      </w:r>
      <w:r w:rsidR="007B259D" w:rsidRPr="00EE76B7">
        <w:rPr>
          <w:rFonts w:ascii="Cambria" w:hAnsi="Cambria"/>
          <w:b/>
          <w:sz w:val="24"/>
          <w:szCs w:val="24"/>
        </w:rPr>
        <w:t>2019</w:t>
      </w:r>
    </w:p>
    <w:p w:rsidR="00336EF1" w:rsidRDefault="00EE76B7" w:rsidP="00336EF1">
      <w:pPr>
        <w:pStyle w:val="a3"/>
        <w:jc w:val="center"/>
        <w:rPr>
          <w:rFonts w:ascii="Cambria" w:hAnsi="Cambria"/>
          <w:b/>
          <w:sz w:val="24"/>
          <w:szCs w:val="24"/>
        </w:rPr>
      </w:pPr>
      <w:r w:rsidRPr="000F108E">
        <w:rPr>
          <w:rFonts w:ascii="Cambria" w:hAnsi="Cambria"/>
          <w:b/>
          <w:sz w:val="24"/>
          <w:szCs w:val="24"/>
        </w:rPr>
        <w:t>Греция</w:t>
      </w:r>
      <w:r w:rsidR="003965BF">
        <w:rPr>
          <w:rFonts w:ascii="Cambria" w:hAnsi="Cambria"/>
          <w:b/>
          <w:sz w:val="24"/>
          <w:szCs w:val="24"/>
        </w:rPr>
        <w:t>,</w:t>
      </w:r>
      <w:r w:rsidRPr="000F108E">
        <w:rPr>
          <w:rFonts w:ascii="Cambria" w:hAnsi="Cambria"/>
          <w:b/>
          <w:sz w:val="24"/>
          <w:szCs w:val="24"/>
        </w:rPr>
        <w:t xml:space="preserve"> остров Родос</w:t>
      </w:r>
    </w:p>
    <w:p w:rsidR="000F108E" w:rsidRPr="00EE76B7" w:rsidRDefault="000F108E" w:rsidP="00703F4F">
      <w:pPr>
        <w:pStyle w:val="a3"/>
        <w:rPr>
          <w:rStyle w:val="a4"/>
          <w:rFonts w:ascii="Cambria" w:hAnsi="Cambria"/>
          <w:bCs w:val="0"/>
          <w:sz w:val="24"/>
          <w:szCs w:val="24"/>
        </w:rPr>
      </w:pPr>
    </w:p>
    <w:p w:rsidR="00336EF1" w:rsidRPr="00703F4F" w:rsidRDefault="00703F4F" w:rsidP="00703F4F">
      <w:pPr>
        <w:pStyle w:val="a3"/>
        <w:jc w:val="center"/>
        <w:rPr>
          <w:rStyle w:val="a4"/>
          <w:rFonts w:ascii="Times New Roman" w:hAnsi="Times New Roman"/>
          <w:b w:val="0"/>
          <w:bCs w:val="0"/>
          <w:color w:val="C00000"/>
          <w:sz w:val="28"/>
          <w:szCs w:val="28"/>
        </w:rPr>
      </w:pPr>
      <w:r w:rsidRPr="00703F4F">
        <w:rPr>
          <w:rStyle w:val="a4"/>
          <w:rFonts w:ascii="Times New Roman" w:hAnsi="Times New Roman"/>
          <w:b w:val="0"/>
          <w:bCs w:val="0"/>
          <w:sz w:val="28"/>
          <w:szCs w:val="28"/>
        </w:rPr>
        <w:t>Пресс-релиз</w:t>
      </w:r>
    </w:p>
    <w:p w:rsidR="00EE76B7" w:rsidRDefault="00EE76B7" w:rsidP="00EE76B7">
      <w:pPr>
        <w:pStyle w:val="a3"/>
      </w:pPr>
    </w:p>
    <w:p w:rsidR="00EE76B7" w:rsidRDefault="000F108E" w:rsidP="00B456C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15 по 21 октября </w:t>
      </w:r>
      <w:r w:rsidR="00EE76B7" w:rsidRPr="00EE76B7">
        <w:rPr>
          <w:rFonts w:ascii="Times New Roman" w:hAnsi="Times New Roman"/>
          <w:sz w:val="24"/>
          <w:szCs w:val="24"/>
        </w:rPr>
        <w:t>2019 года на острове</w:t>
      </w:r>
      <w:r>
        <w:rPr>
          <w:rFonts w:ascii="Times New Roman" w:hAnsi="Times New Roman"/>
          <w:sz w:val="24"/>
          <w:szCs w:val="24"/>
        </w:rPr>
        <w:t xml:space="preserve"> Родос </w:t>
      </w:r>
      <w:r w:rsidR="00B456C9">
        <w:rPr>
          <w:rFonts w:ascii="Times New Roman" w:hAnsi="Times New Roman"/>
          <w:sz w:val="24"/>
          <w:szCs w:val="24"/>
        </w:rPr>
        <w:t xml:space="preserve">(Греция) </w:t>
      </w:r>
      <w:r>
        <w:rPr>
          <w:rFonts w:ascii="Times New Roman" w:hAnsi="Times New Roman"/>
          <w:sz w:val="24"/>
          <w:szCs w:val="24"/>
        </w:rPr>
        <w:t xml:space="preserve">состоится ежегодный </w:t>
      </w:r>
      <w:r w:rsidR="00EE76B7" w:rsidRPr="00EE76B7">
        <w:rPr>
          <w:rFonts w:ascii="Times New Roman" w:hAnsi="Times New Roman"/>
          <w:sz w:val="24"/>
          <w:szCs w:val="24"/>
        </w:rPr>
        <w:t xml:space="preserve">фестиваль искусств «Сокровища Эллады». </w:t>
      </w:r>
      <w:r>
        <w:rPr>
          <w:rFonts w:ascii="Times New Roman" w:hAnsi="Times New Roman"/>
          <w:sz w:val="24"/>
          <w:szCs w:val="24"/>
        </w:rPr>
        <w:t xml:space="preserve">Фестиваль </w:t>
      </w:r>
      <w:r w:rsidR="00B456C9">
        <w:rPr>
          <w:rFonts w:ascii="Times New Roman" w:hAnsi="Times New Roman"/>
          <w:sz w:val="24"/>
          <w:szCs w:val="24"/>
        </w:rPr>
        <w:t>пройдет</w:t>
      </w:r>
      <w:r>
        <w:rPr>
          <w:rFonts w:ascii="Times New Roman" w:hAnsi="Times New Roman"/>
          <w:sz w:val="24"/>
          <w:szCs w:val="24"/>
        </w:rPr>
        <w:t xml:space="preserve"> на Родосе в четвертый раз </w:t>
      </w:r>
      <w:r w:rsidR="00EE76B7" w:rsidRPr="00EE76B7">
        <w:rPr>
          <w:rFonts w:ascii="Times New Roman" w:hAnsi="Times New Roman"/>
          <w:sz w:val="24"/>
          <w:szCs w:val="24"/>
        </w:rPr>
        <w:t>при поддержке Муниципалитета города Родос и Префект</w:t>
      </w:r>
      <w:r>
        <w:rPr>
          <w:rFonts w:ascii="Times New Roman" w:hAnsi="Times New Roman"/>
          <w:sz w:val="24"/>
          <w:szCs w:val="24"/>
        </w:rPr>
        <w:t xml:space="preserve">уры Додеканис. </w:t>
      </w:r>
      <w:r w:rsidR="00703F4F">
        <w:rPr>
          <w:rFonts w:ascii="Times New Roman" w:hAnsi="Times New Roman"/>
          <w:sz w:val="24"/>
          <w:szCs w:val="24"/>
        </w:rPr>
        <w:t>Организатор фестиваля</w:t>
      </w:r>
      <w:r w:rsidR="00B456C9">
        <w:rPr>
          <w:rFonts w:ascii="Times New Roman" w:hAnsi="Times New Roman"/>
          <w:sz w:val="24"/>
          <w:szCs w:val="24"/>
        </w:rPr>
        <w:t xml:space="preserve"> –</w:t>
      </w:r>
      <w:r w:rsidR="00703F4F">
        <w:rPr>
          <w:rFonts w:ascii="Times New Roman" w:hAnsi="Times New Roman"/>
          <w:sz w:val="24"/>
          <w:szCs w:val="24"/>
        </w:rPr>
        <w:t xml:space="preserve"> </w:t>
      </w:r>
      <w:r w:rsidR="00EE76B7">
        <w:rPr>
          <w:rFonts w:ascii="Times New Roman" w:hAnsi="Times New Roman"/>
          <w:sz w:val="24"/>
          <w:szCs w:val="24"/>
        </w:rPr>
        <w:t>Академия культурных и образовательных инноваций</w:t>
      </w:r>
      <w:r w:rsidR="00703F4F">
        <w:rPr>
          <w:rFonts w:ascii="Times New Roman" w:hAnsi="Times New Roman"/>
          <w:sz w:val="24"/>
          <w:szCs w:val="24"/>
        </w:rPr>
        <w:t xml:space="preserve">. </w:t>
      </w:r>
    </w:p>
    <w:p w:rsidR="00703F4F" w:rsidRDefault="00703F4F" w:rsidP="00703F4F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F4650" w:rsidRDefault="008B59F1" w:rsidP="003F4650">
      <w:pPr>
        <w:pStyle w:val="a3"/>
        <w:ind w:firstLine="708"/>
        <w:jc w:val="both"/>
        <w:rPr>
          <w:rFonts w:ascii="Times New Roman" w:hAnsi="Times New Roman"/>
        </w:rPr>
      </w:pPr>
      <w:r w:rsidRPr="001F4ED8">
        <w:rPr>
          <w:rFonts w:ascii="Times New Roman" w:hAnsi="Times New Roman"/>
        </w:rPr>
        <w:t>Фестиваль является мощным стимулом в развитии творческих идей, взаимовлияния культур и укрепления дружбы между Россией и Грецией.</w:t>
      </w:r>
      <w:r w:rsidR="003F4650" w:rsidRPr="003F4650">
        <w:rPr>
          <w:rFonts w:ascii="Times New Roman" w:hAnsi="Times New Roman"/>
        </w:rPr>
        <w:t xml:space="preserve"> </w:t>
      </w:r>
      <w:r w:rsidR="003F4650">
        <w:rPr>
          <w:rFonts w:ascii="Times New Roman" w:hAnsi="Times New Roman"/>
        </w:rPr>
        <w:t xml:space="preserve">В фестивале принимают участие </w:t>
      </w:r>
      <w:r w:rsidRPr="001F4ED8">
        <w:rPr>
          <w:rFonts w:ascii="Times New Roman" w:hAnsi="Times New Roman"/>
        </w:rPr>
        <w:t xml:space="preserve">хореографические, вокальные, театральные и инструментальные </w:t>
      </w:r>
      <w:r w:rsidR="003F4650">
        <w:rPr>
          <w:rFonts w:ascii="Times New Roman" w:hAnsi="Times New Roman"/>
        </w:rPr>
        <w:t xml:space="preserve">детские и профессиональные </w:t>
      </w:r>
      <w:r w:rsidRPr="001F4ED8">
        <w:rPr>
          <w:rFonts w:ascii="Times New Roman" w:hAnsi="Times New Roman"/>
        </w:rPr>
        <w:t xml:space="preserve">коллективы из </w:t>
      </w:r>
      <w:r w:rsidR="003F4650">
        <w:rPr>
          <w:rFonts w:ascii="Times New Roman" w:hAnsi="Times New Roman"/>
        </w:rPr>
        <w:t xml:space="preserve">России, Греции и других стран Европы. </w:t>
      </w:r>
    </w:p>
    <w:p w:rsidR="008A6996" w:rsidRDefault="008A6996" w:rsidP="003F4650">
      <w:pPr>
        <w:pStyle w:val="a3"/>
        <w:ind w:firstLine="708"/>
        <w:jc w:val="both"/>
        <w:rPr>
          <w:rFonts w:ascii="Times New Roman" w:hAnsi="Times New Roman"/>
        </w:rPr>
      </w:pPr>
    </w:p>
    <w:p w:rsidR="008A6996" w:rsidRPr="008E7CA9" w:rsidRDefault="008A6996" w:rsidP="003F4650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программе фестиваля </w:t>
      </w:r>
      <w:r w:rsidR="00B456C9">
        <w:rPr>
          <w:rFonts w:ascii="Times New Roman" w:hAnsi="Times New Roman"/>
        </w:rPr>
        <w:t xml:space="preserve">– </w:t>
      </w:r>
      <w:bookmarkStart w:id="0" w:name="_GoBack"/>
      <w:bookmarkEnd w:id="0"/>
      <w:r>
        <w:rPr>
          <w:rFonts w:ascii="Times New Roman" w:hAnsi="Times New Roman"/>
        </w:rPr>
        <w:t>конкурсные выступления в номинациях «Хореография», «Вокал», «Театр», «Инструментальное исполнительство», «Театр моды», образ</w:t>
      </w:r>
      <w:r w:rsidR="00B456C9">
        <w:rPr>
          <w:rFonts w:ascii="Times New Roman" w:hAnsi="Times New Roman"/>
        </w:rPr>
        <w:t>овательный цикл открытых мастер-</w:t>
      </w:r>
      <w:r>
        <w:rPr>
          <w:rFonts w:ascii="Times New Roman" w:hAnsi="Times New Roman"/>
        </w:rPr>
        <w:t>классов, семинаров, мастерских по различным направлениям искусства. Конкурные выступления делятся на возрастные группы и категории</w:t>
      </w:r>
      <w:r w:rsidR="00B456C9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«Профессионал», «Учащийся»</w:t>
      </w:r>
      <w:r w:rsidR="00D20BB3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«Любитель». </w:t>
      </w:r>
      <w:r w:rsidR="00EB0623">
        <w:rPr>
          <w:rFonts w:ascii="Times New Roman" w:hAnsi="Times New Roman"/>
        </w:rPr>
        <w:t>В категории «Профессионал» принимают участие педагоги, артисты, работники учреждений культуры и образования, профессиональные ис</w:t>
      </w:r>
      <w:r w:rsidR="008574D2">
        <w:rPr>
          <w:rFonts w:ascii="Times New Roman" w:hAnsi="Times New Roman"/>
        </w:rPr>
        <w:t xml:space="preserve">полнители. Категория «Учащийся» – </w:t>
      </w:r>
      <w:r w:rsidR="00EB0623">
        <w:rPr>
          <w:rFonts w:ascii="Times New Roman" w:hAnsi="Times New Roman"/>
        </w:rPr>
        <w:t>для детских и юношеских коллективов и отдельных исполнителей.</w:t>
      </w:r>
    </w:p>
    <w:p w:rsidR="008A6996" w:rsidRDefault="008A6996" w:rsidP="003F4650">
      <w:pPr>
        <w:pStyle w:val="a3"/>
        <w:ind w:firstLine="708"/>
        <w:jc w:val="both"/>
        <w:rPr>
          <w:rFonts w:ascii="Times New Roman" w:hAnsi="Times New Roman"/>
        </w:rPr>
      </w:pPr>
    </w:p>
    <w:p w:rsidR="00454077" w:rsidRPr="00454077" w:rsidRDefault="008409EE" w:rsidP="008409EE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Образовательная программа включает в себя семинары на актуальные темы, мастерские п</w:t>
      </w:r>
      <w:r w:rsidR="008574D2">
        <w:rPr>
          <w:rFonts w:ascii="Times New Roman" w:hAnsi="Times New Roman"/>
        </w:rPr>
        <w:t>о направлениям, открытые мастер-</w:t>
      </w:r>
      <w:r>
        <w:rPr>
          <w:rFonts w:ascii="Times New Roman" w:hAnsi="Times New Roman"/>
        </w:rPr>
        <w:t>классы педагогов</w:t>
      </w:r>
      <w:r w:rsidR="008574D2">
        <w:rPr>
          <w:rFonts w:ascii="Times New Roman" w:hAnsi="Times New Roman"/>
        </w:rPr>
        <w:t xml:space="preserve"> участников</w:t>
      </w:r>
      <w:r>
        <w:rPr>
          <w:rFonts w:ascii="Times New Roman" w:hAnsi="Times New Roman"/>
        </w:rPr>
        <w:t>. П</w:t>
      </w:r>
      <w:r w:rsidR="008574D2">
        <w:rPr>
          <w:rFonts w:ascii="Times New Roman" w:hAnsi="Times New Roman"/>
        </w:rPr>
        <w:t>едагоги</w:t>
      </w:r>
      <w:r>
        <w:rPr>
          <w:rFonts w:ascii="Times New Roman" w:hAnsi="Times New Roman"/>
        </w:rPr>
        <w:t xml:space="preserve"> получают возмо</w:t>
      </w:r>
      <w:r w:rsidR="008574D2">
        <w:rPr>
          <w:rFonts w:ascii="Times New Roman" w:hAnsi="Times New Roman"/>
        </w:rPr>
        <w:t>жность принять участие в мастер-</w:t>
      </w:r>
      <w:r>
        <w:rPr>
          <w:rFonts w:ascii="Times New Roman" w:hAnsi="Times New Roman"/>
        </w:rPr>
        <w:t xml:space="preserve">классах, а также провести свой мастер-класс, поделившись опытом с коллегами. </w:t>
      </w:r>
      <w:r w:rsidR="00454077">
        <w:rPr>
          <w:rFonts w:ascii="Times New Roman" w:hAnsi="Times New Roman"/>
        </w:rPr>
        <w:t>Конкурсные и концертные выступления организованы</w:t>
      </w:r>
      <w:r w:rsidR="00454077" w:rsidRPr="001F4ED8">
        <w:rPr>
          <w:rFonts w:ascii="Times New Roman" w:hAnsi="Times New Roman"/>
        </w:rPr>
        <w:t xml:space="preserve"> на исторических площадках уникального Старинного города во Дворце Великих Магистров, в Средневековом театре </w:t>
      </w:r>
      <w:r w:rsidR="00454077" w:rsidRPr="001F4ED8">
        <w:rPr>
          <w:rFonts w:ascii="Times New Roman" w:hAnsi="Times New Roman"/>
          <w:lang w:val="en-US"/>
        </w:rPr>
        <w:t>Rhodon</w:t>
      </w:r>
      <w:r w:rsidR="00454077" w:rsidRPr="001F4ED8">
        <w:rPr>
          <w:rFonts w:ascii="Times New Roman" w:hAnsi="Times New Roman"/>
        </w:rPr>
        <w:t xml:space="preserve"> </w:t>
      </w:r>
      <w:r w:rsidR="00454077" w:rsidRPr="001F4ED8">
        <w:rPr>
          <w:rFonts w:ascii="Times New Roman" w:hAnsi="Times New Roman"/>
          <w:lang w:val="en-US"/>
        </w:rPr>
        <w:t>Open</w:t>
      </w:r>
      <w:r w:rsidR="00454077" w:rsidRPr="001F4ED8">
        <w:rPr>
          <w:rFonts w:ascii="Times New Roman" w:hAnsi="Times New Roman"/>
        </w:rPr>
        <w:t xml:space="preserve"> </w:t>
      </w:r>
      <w:r w:rsidR="00454077" w:rsidRPr="001F4ED8">
        <w:rPr>
          <w:rFonts w:ascii="Times New Roman" w:hAnsi="Times New Roman"/>
          <w:lang w:val="en-US"/>
        </w:rPr>
        <w:t>Theater</w:t>
      </w:r>
      <w:r w:rsidR="00454077">
        <w:rPr>
          <w:rFonts w:ascii="Times New Roman" w:hAnsi="Times New Roman"/>
        </w:rPr>
        <w:t xml:space="preserve"> и в Муниципальном театре </w:t>
      </w:r>
      <w:r w:rsidR="00454077">
        <w:rPr>
          <w:rFonts w:ascii="Times New Roman" w:hAnsi="Times New Roman"/>
          <w:lang w:val="en-GB"/>
        </w:rPr>
        <w:t>Dimotikon</w:t>
      </w:r>
      <w:r w:rsidR="00454077" w:rsidRPr="00454077">
        <w:rPr>
          <w:rFonts w:ascii="Times New Roman" w:hAnsi="Times New Roman"/>
        </w:rPr>
        <w:t>.</w:t>
      </w:r>
    </w:p>
    <w:p w:rsidR="00454077" w:rsidRDefault="00454077" w:rsidP="008409EE">
      <w:pPr>
        <w:pStyle w:val="a3"/>
        <w:ind w:firstLine="708"/>
        <w:jc w:val="both"/>
        <w:rPr>
          <w:rFonts w:ascii="Times New Roman" w:hAnsi="Times New Roman"/>
        </w:rPr>
      </w:pPr>
    </w:p>
    <w:p w:rsidR="008409EE" w:rsidRDefault="008409EE" w:rsidP="008409EE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Участники фестиваля награждаются дипломами различного достоинства, педагогам вручаются образовательные сертификаты на 72 часа с печатями </w:t>
      </w:r>
      <w:r w:rsidR="008574D2">
        <w:rPr>
          <w:rFonts w:ascii="Times New Roman" w:hAnsi="Times New Roman"/>
        </w:rPr>
        <w:t>Д</w:t>
      </w:r>
      <w:r>
        <w:rPr>
          <w:rFonts w:ascii="Times New Roman" w:hAnsi="Times New Roman"/>
        </w:rPr>
        <w:t>епартамента культуры Муниципалитета Родоса.</w:t>
      </w:r>
    </w:p>
    <w:p w:rsidR="008409EE" w:rsidRDefault="008409EE" w:rsidP="00454077">
      <w:pPr>
        <w:pStyle w:val="a3"/>
        <w:jc w:val="both"/>
        <w:rPr>
          <w:rFonts w:ascii="Times New Roman" w:hAnsi="Times New Roman"/>
        </w:rPr>
      </w:pPr>
    </w:p>
    <w:p w:rsidR="00CC6C4C" w:rsidRDefault="008A6996" w:rsidP="008409EE">
      <w:pPr>
        <w:pStyle w:val="a3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Экскурсионная, развлекательная программа, вечера национальных культур предполагают создание единого культурного пространства, творческой дружбы, обмена опытом, приобретения новых знаний, впечатлений и эмоций.</w:t>
      </w:r>
    </w:p>
    <w:p w:rsidR="008A6996" w:rsidRDefault="008A6996" w:rsidP="003F4650">
      <w:pPr>
        <w:pStyle w:val="a3"/>
        <w:ind w:firstLine="708"/>
        <w:jc w:val="both"/>
        <w:rPr>
          <w:rFonts w:ascii="Times New Roman" w:hAnsi="Times New Roman"/>
        </w:rPr>
      </w:pPr>
    </w:p>
    <w:p w:rsidR="00C12840" w:rsidRPr="00C12840" w:rsidRDefault="00CC6C4C" w:rsidP="00CC6C4C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8409EE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Проживание и питание организовано в престижном отеле </w:t>
      </w:r>
      <w:r>
        <w:rPr>
          <w:rFonts w:ascii="Times New Roman" w:hAnsi="Times New Roman"/>
          <w:lang w:val="en-GB"/>
        </w:rPr>
        <w:t>Rodos</w:t>
      </w:r>
      <w:r w:rsidRPr="00CC6C4C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en-GB"/>
        </w:rPr>
        <w:t>Palace</w:t>
      </w:r>
      <w:r w:rsidRPr="00CC6C4C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en-GB"/>
        </w:rPr>
        <w:t>Hotel</w:t>
      </w:r>
      <w:r w:rsidRPr="00CC6C4C">
        <w:rPr>
          <w:rFonts w:ascii="Times New Roman" w:hAnsi="Times New Roman"/>
        </w:rPr>
        <w:t xml:space="preserve"> 5*</w:t>
      </w:r>
      <w:r w:rsidR="00C12840">
        <w:rPr>
          <w:rFonts w:ascii="Times New Roman" w:hAnsi="Times New Roman"/>
        </w:rPr>
        <w:t>. Для участников организован трансфер, сопровождение групп и визовая поддержка.</w:t>
      </w:r>
      <w:r w:rsidR="008409EE">
        <w:rPr>
          <w:rFonts w:ascii="Times New Roman" w:hAnsi="Times New Roman"/>
        </w:rPr>
        <w:t xml:space="preserve"> </w:t>
      </w:r>
      <w:r w:rsidR="00C12840">
        <w:rPr>
          <w:rFonts w:ascii="Times New Roman" w:hAnsi="Times New Roman"/>
        </w:rPr>
        <w:t xml:space="preserve">Стоимость </w:t>
      </w:r>
      <w:r w:rsidR="008574D2">
        <w:rPr>
          <w:rFonts w:ascii="Times New Roman" w:hAnsi="Times New Roman"/>
        </w:rPr>
        <w:t xml:space="preserve">участия – </w:t>
      </w:r>
      <w:r w:rsidR="00C12840">
        <w:rPr>
          <w:rFonts w:ascii="Times New Roman" w:hAnsi="Times New Roman"/>
        </w:rPr>
        <w:t xml:space="preserve">от 350 евро, бонусы лауреатам и обладателям </w:t>
      </w:r>
      <w:r w:rsidR="008409EE">
        <w:rPr>
          <w:rFonts w:ascii="Times New Roman" w:hAnsi="Times New Roman"/>
        </w:rPr>
        <w:t xml:space="preserve">Грантов Академии. </w:t>
      </w:r>
    </w:p>
    <w:p w:rsidR="003F4650" w:rsidRDefault="003F4650" w:rsidP="003F4650">
      <w:pPr>
        <w:pStyle w:val="a3"/>
        <w:ind w:firstLine="708"/>
        <w:jc w:val="both"/>
        <w:rPr>
          <w:rFonts w:ascii="Times New Roman" w:hAnsi="Times New Roman"/>
        </w:rPr>
      </w:pPr>
    </w:p>
    <w:p w:rsidR="00963F65" w:rsidRPr="00963F65" w:rsidRDefault="0075624B" w:rsidP="00963F65">
      <w:pPr>
        <w:pStyle w:val="a3"/>
      </w:pPr>
      <w:hyperlink r:id="rId8" w:history="1">
        <w:r w:rsidR="00963F65" w:rsidRPr="003437D2">
          <w:rPr>
            <w:rStyle w:val="ae"/>
            <w:rFonts w:ascii="Times New Roman" w:hAnsi="Times New Roman"/>
            <w:sz w:val="24"/>
            <w:szCs w:val="24"/>
            <w:lang w:val="en-GB"/>
          </w:rPr>
          <w:t>www</w:t>
        </w:r>
        <w:r w:rsidR="00963F65" w:rsidRPr="00963F65">
          <w:rPr>
            <w:rStyle w:val="ae"/>
            <w:rFonts w:ascii="Times New Roman" w:hAnsi="Times New Roman"/>
            <w:sz w:val="24"/>
            <w:szCs w:val="24"/>
          </w:rPr>
          <w:t>.</w:t>
        </w:r>
        <w:r w:rsidR="00963F65" w:rsidRPr="003437D2">
          <w:rPr>
            <w:rStyle w:val="ae"/>
            <w:rFonts w:ascii="Times New Roman" w:hAnsi="Times New Roman"/>
            <w:sz w:val="24"/>
            <w:szCs w:val="24"/>
            <w:lang w:val="en-GB"/>
          </w:rPr>
          <w:t>academfest</w:t>
        </w:r>
        <w:r w:rsidR="00963F65" w:rsidRPr="00963F65">
          <w:rPr>
            <w:rStyle w:val="ae"/>
            <w:rFonts w:ascii="Times New Roman" w:hAnsi="Times New Roman"/>
            <w:sz w:val="24"/>
            <w:szCs w:val="24"/>
          </w:rPr>
          <w:t>.</w:t>
        </w:r>
        <w:r w:rsidR="00963F65" w:rsidRPr="003437D2">
          <w:rPr>
            <w:rStyle w:val="ae"/>
            <w:rFonts w:ascii="Times New Roman" w:hAnsi="Times New Roman"/>
            <w:sz w:val="24"/>
            <w:szCs w:val="24"/>
            <w:lang w:val="en-GB"/>
          </w:rPr>
          <w:t>com</w:t>
        </w:r>
      </w:hyperlink>
    </w:p>
    <w:p w:rsidR="00963F65" w:rsidRPr="00963F65" w:rsidRDefault="0075624B" w:rsidP="00963F65">
      <w:pPr>
        <w:pStyle w:val="a3"/>
      </w:pPr>
      <w:hyperlink r:id="rId9" w:history="1">
        <w:r w:rsidR="00963F65" w:rsidRPr="003437D2">
          <w:rPr>
            <w:rStyle w:val="ae"/>
            <w:rFonts w:ascii="Times New Roman" w:hAnsi="Times New Roman"/>
            <w:sz w:val="24"/>
            <w:szCs w:val="24"/>
            <w:lang w:val="en-GB"/>
          </w:rPr>
          <w:t>academfest</w:t>
        </w:r>
        <w:r w:rsidR="00963F65" w:rsidRPr="00963F65">
          <w:rPr>
            <w:rStyle w:val="ae"/>
            <w:rFonts w:ascii="Times New Roman" w:hAnsi="Times New Roman"/>
            <w:sz w:val="24"/>
            <w:szCs w:val="24"/>
          </w:rPr>
          <w:t>@</w:t>
        </w:r>
        <w:r w:rsidR="00963F65" w:rsidRPr="003437D2">
          <w:rPr>
            <w:rStyle w:val="ae"/>
            <w:rFonts w:ascii="Times New Roman" w:hAnsi="Times New Roman"/>
            <w:sz w:val="24"/>
            <w:szCs w:val="24"/>
            <w:lang w:val="en-GB"/>
          </w:rPr>
          <w:t>gmail</w:t>
        </w:r>
        <w:r w:rsidR="00963F65" w:rsidRPr="00963F65">
          <w:rPr>
            <w:rStyle w:val="ae"/>
            <w:rFonts w:ascii="Times New Roman" w:hAnsi="Times New Roman"/>
            <w:sz w:val="24"/>
            <w:szCs w:val="24"/>
          </w:rPr>
          <w:t>.</w:t>
        </w:r>
        <w:r w:rsidR="00963F65" w:rsidRPr="003437D2">
          <w:rPr>
            <w:rStyle w:val="ae"/>
            <w:rFonts w:ascii="Times New Roman" w:hAnsi="Times New Roman"/>
            <w:sz w:val="24"/>
            <w:szCs w:val="24"/>
            <w:lang w:val="en-GB"/>
          </w:rPr>
          <w:t>com</w:t>
        </w:r>
      </w:hyperlink>
    </w:p>
    <w:p w:rsidR="008574D2" w:rsidRDefault="00963F65" w:rsidP="00963F65">
      <w:pPr>
        <w:pStyle w:val="a3"/>
        <w:rPr>
          <w:rFonts w:ascii="Times New Roman" w:hAnsi="Times New Roman"/>
        </w:rPr>
      </w:pPr>
      <w:r w:rsidRPr="00963F65">
        <w:rPr>
          <w:rFonts w:ascii="Times New Roman" w:hAnsi="Times New Roman"/>
          <w:lang w:val="en-GB"/>
        </w:rPr>
        <w:t xml:space="preserve">+7 968 335 45 16  </w:t>
      </w:r>
      <w:r>
        <w:rPr>
          <w:rFonts w:ascii="Times New Roman" w:hAnsi="Times New Roman"/>
          <w:lang w:val="en-GB"/>
        </w:rPr>
        <w:t xml:space="preserve">  </w:t>
      </w:r>
    </w:p>
    <w:p w:rsidR="00963F65" w:rsidRPr="00963F65" w:rsidRDefault="00963F65" w:rsidP="00963F65">
      <w:pPr>
        <w:pStyle w:val="a3"/>
        <w:rPr>
          <w:rFonts w:ascii="Times New Roman" w:hAnsi="Times New Roman"/>
          <w:lang w:val="en-GB"/>
        </w:rPr>
      </w:pPr>
      <w:r w:rsidRPr="00963F65">
        <w:rPr>
          <w:rFonts w:ascii="Times New Roman" w:hAnsi="Times New Roman"/>
          <w:lang w:val="en-GB"/>
        </w:rPr>
        <w:t>+7 499 390 22 31</w:t>
      </w:r>
    </w:p>
    <w:p w:rsidR="006721A9" w:rsidRPr="00C35A0C" w:rsidRDefault="006721A9" w:rsidP="000E66CD">
      <w:pPr>
        <w:pStyle w:val="a3"/>
        <w:rPr>
          <w:rFonts w:ascii="Times New Roman" w:hAnsi="Times New Roman"/>
          <w:lang w:val="en-US"/>
        </w:rPr>
      </w:pPr>
    </w:p>
    <w:sectPr w:rsidR="006721A9" w:rsidRPr="00C35A0C" w:rsidSect="00DE5AE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426" w:right="850" w:bottom="142" w:left="1276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2DAA" w:rsidRDefault="00B02DAA" w:rsidP="00864F8A">
      <w:pPr>
        <w:spacing w:after="0" w:line="240" w:lineRule="auto"/>
      </w:pPr>
      <w:r>
        <w:separator/>
      </w:r>
    </w:p>
  </w:endnote>
  <w:endnote w:type="continuationSeparator" w:id="0">
    <w:p w:rsidR="00B02DAA" w:rsidRDefault="00B02DAA" w:rsidP="00864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6CE" w:rsidRDefault="00E456CE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4F8A" w:rsidRPr="003A4188" w:rsidRDefault="00BA271C">
    <w:pPr>
      <w:pStyle w:val="a9"/>
      <w:rPr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5292090</wp:posOffset>
          </wp:positionH>
          <wp:positionV relativeFrom="paragraph">
            <wp:posOffset>53340</wp:posOffset>
          </wp:positionV>
          <wp:extent cx="1129665" cy="862965"/>
          <wp:effectExtent l="19050" t="0" r="0" b="0"/>
          <wp:wrapNone/>
          <wp:docPr id="9" name="Рисунок 9" descr="MU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USE"/>
                  <pic:cNvPicPr>
                    <a:picLocks noChangeAspect="1" noChangeArrowheads="1"/>
                  </pic:cNvPicPr>
                </pic:nvPicPr>
                <pic:blipFill>
                  <a:blip r:embed="rId1" cstate="email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665" cy="8629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A4188">
      <w:rPr>
        <w:lang w:val="en-US"/>
      </w:rPr>
      <w:t xml:space="preserve">ACADEMY OF ART AND EDUCATIONAL INNOVATIONS </w:t>
    </w:r>
  </w:p>
  <w:p w:rsidR="00864F8A" w:rsidRPr="003A4188" w:rsidRDefault="00864F8A">
    <w:pPr>
      <w:pStyle w:val="a9"/>
      <w:rPr>
        <w:lang w:val="en-US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6CE" w:rsidRDefault="00E456C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2DAA" w:rsidRDefault="00B02DAA" w:rsidP="00864F8A">
      <w:pPr>
        <w:spacing w:after="0" w:line="240" w:lineRule="auto"/>
      </w:pPr>
      <w:r>
        <w:separator/>
      </w:r>
    </w:p>
  </w:footnote>
  <w:footnote w:type="continuationSeparator" w:id="0">
    <w:p w:rsidR="00B02DAA" w:rsidRDefault="00B02DAA" w:rsidP="00864F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DFF" w:rsidRDefault="00E458DF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3C5" w:rsidRDefault="007B259D" w:rsidP="007B259D">
    <w:pPr>
      <w:pStyle w:val="a7"/>
      <w:pBdr>
        <w:bottom w:val="thickThinSmallGap" w:sz="24" w:space="0" w:color="622423"/>
      </w:pBdr>
      <w:rPr>
        <w:rFonts w:ascii="Cambria" w:eastAsia="Times New Roman" w:hAnsi="Cambria"/>
        <w:sz w:val="32"/>
        <w:szCs w:val="32"/>
      </w:rPr>
    </w:pPr>
    <w:r>
      <w:rPr>
        <w:noProof/>
        <w:lang w:eastAsia="ru-RU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5048250</wp:posOffset>
          </wp:positionH>
          <wp:positionV relativeFrom="paragraph">
            <wp:posOffset>99695</wp:posOffset>
          </wp:positionV>
          <wp:extent cx="1303655" cy="749300"/>
          <wp:effectExtent l="19050" t="0" r="0" b="0"/>
          <wp:wrapNone/>
          <wp:docPr id="1" name="Рисунок 1" descr="C:\Documents and Settings\User\Рабочий стол\палас лого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\Рабочий стол\палас лого.jpg"/>
                  <pic:cNvPicPr>
                    <a:picLocks noChangeAspect="1" noChangeArrowheads="1"/>
                  </pic:cNvPicPr>
                </pic:nvPicPr>
                <pic:blipFill>
                  <a:blip r:embed="rId1" cstate="email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655" cy="749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3811270</wp:posOffset>
          </wp:positionH>
          <wp:positionV relativeFrom="paragraph">
            <wp:posOffset>38735</wp:posOffset>
          </wp:positionV>
          <wp:extent cx="919480" cy="786130"/>
          <wp:effectExtent l="19050" t="0" r="0" b="0"/>
          <wp:wrapNone/>
          <wp:docPr id="6" name="Рисунок 6" descr="dopar logotypo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opar logotypo (1)"/>
                  <pic:cNvPicPr>
                    <a:picLocks noChangeAspect="1" noChangeArrowheads="1"/>
                  </pic:cNvPicPr>
                </pic:nvPicPr>
                <pic:blipFill>
                  <a:blip r:embed="rId2" cstate="email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9480" cy="786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2390775</wp:posOffset>
          </wp:positionH>
          <wp:positionV relativeFrom="paragraph">
            <wp:posOffset>69215</wp:posOffset>
          </wp:positionV>
          <wp:extent cx="937895" cy="676275"/>
          <wp:effectExtent l="19050" t="0" r="0" b="0"/>
          <wp:wrapNone/>
          <wp:docPr id="4" name="Рисунок 4" descr="AgeanIslands LOG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geanIslands LOGO 1"/>
                  <pic:cNvPicPr>
                    <a:picLocks noChangeAspect="1" noChangeArrowheads="1"/>
                  </pic:cNvPicPr>
                </pic:nvPicPr>
                <pic:blipFill>
                  <a:blip r:embed="rId3" cstate="email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1159510</wp:posOffset>
          </wp:positionH>
          <wp:positionV relativeFrom="paragraph">
            <wp:posOffset>99695</wp:posOffset>
          </wp:positionV>
          <wp:extent cx="856615" cy="682625"/>
          <wp:effectExtent l="19050" t="0" r="635" b="0"/>
          <wp:wrapNone/>
          <wp:docPr id="3" name="Рисунок 3" descr="Rhodes Lo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hodes Logo "/>
                  <pic:cNvPicPr>
                    <a:picLocks noChangeAspect="1" noChangeArrowheads="1"/>
                  </pic:cNvPicPr>
                </pic:nvPicPr>
                <pic:blipFill>
                  <a:blip r:embed="rId4" cstate="email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6615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271C">
      <w:rPr>
        <w:noProof/>
        <w:lang w:eastAsia="ru-RU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86614</wp:posOffset>
          </wp:positionH>
          <wp:positionV relativeFrom="paragraph">
            <wp:posOffset>100076</wp:posOffset>
          </wp:positionV>
          <wp:extent cx="755523" cy="853440"/>
          <wp:effectExtent l="19050" t="0" r="6477" b="0"/>
          <wp:wrapNone/>
          <wp:docPr id="7" name="Рисунок 7" descr="English 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English tif"/>
                  <pic:cNvPicPr>
                    <a:picLocks noChangeAspect="1" noChangeArrowheads="1"/>
                  </pic:cNvPicPr>
                </pic:nvPicPr>
                <pic:blipFill>
                  <a:blip r:embed="rId5" cstate="email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" cy="853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963C5" w:rsidRDefault="005963C5" w:rsidP="007B259D">
    <w:pPr>
      <w:pStyle w:val="a7"/>
      <w:pBdr>
        <w:bottom w:val="thickThinSmallGap" w:sz="24" w:space="0" w:color="622423"/>
      </w:pBdr>
      <w:jc w:val="center"/>
      <w:rPr>
        <w:rFonts w:ascii="Cambria" w:eastAsia="Times New Roman" w:hAnsi="Cambria"/>
        <w:sz w:val="32"/>
        <w:szCs w:val="32"/>
      </w:rPr>
    </w:pPr>
  </w:p>
  <w:p w:rsidR="0041478B" w:rsidRPr="00C547B8" w:rsidRDefault="004E1672" w:rsidP="007B259D">
    <w:pPr>
      <w:pStyle w:val="a7"/>
      <w:pBdr>
        <w:bottom w:val="thickThinSmallGap" w:sz="24" w:space="0" w:color="622423"/>
      </w:pBdr>
      <w:tabs>
        <w:tab w:val="left" w:pos="1997"/>
        <w:tab w:val="left" w:pos="2746"/>
      </w:tabs>
      <w:rPr>
        <w:rFonts w:ascii="Cambria" w:eastAsia="Times New Roman" w:hAnsi="Cambria"/>
        <w:sz w:val="32"/>
        <w:szCs w:val="32"/>
      </w:rPr>
    </w:pPr>
    <w:r>
      <w:rPr>
        <w:rFonts w:ascii="Cambria" w:eastAsia="Times New Roman" w:hAnsi="Cambria"/>
        <w:sz w:val="32"/>
        <w:szCs w:val="32"/>
      </w:rPr>
      <w:tab/>
    </w:r>
    <w:r w:rsidR="007B259D">
      <w:rPr>
        <w:rFonts w:ascii="Cambria" w:eastAsia="Times New Roman" w:hAnsi="Cambria"/>
        <w:sz w:val="32"/>
        <w:szCs w:val="32"/>
      </w:rPr>
      <w:tab/>
    </w:r>
    <w:r>
      <w:rPr>
        <w:rFonts w:ascii="Cambria" w:eastAsia="Times New Roman" w:hAnsi="Cambria"/>
        <w:sz w:val="32"/>
        <w:szCs w:val="32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6CE" w:rsidRDefault="00E456CE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C0816"/>
    <w:multiLevelType w:val="hybridMultilevel"/>
    <w:tmpl w:val="E2A8F9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2E0C9B"/>
    <w:multiLevelType w:val="hybridMultilevel"/>
    <w:tmpl w:val="8D1E19D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CC00BF"/>
    <w:multiLevelType w:val="hybridMultilevel"/>
    <w:tmpl w:val="AB42888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8B19D7"/>
    <w:multiLevelType w:val="multilevel"/>
    <w:tmpl w:val="4066F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194828"/>
    <w:multiLevelType w:val="hybridMultilevel"/>
    <w:tmpl w:val="1D4E7E8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BA2043"/>
    <w:multiLevelType w:val="hybridMultilevel"/>
    <w:tmpl w:val="DAA0D10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BF1F5A"/>
    <w:multiLevelType w:val="hybridMultilevel"/>
    <w:tmpl w:val="94D63D8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565BAD"/>
    <w:multiLevelType w:val="hybridMultilevel"/>
    <w:tmpl w:val="A838FB6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107DB9"/>
    <w:multiLevelType w:val="hybridMultilevel"/>
    <w:tmpl w:val="0D82A28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734C49"/>
    <w:multiLevelType w:val="hybridMultilevel"/>
    <w:tmpl w:val="9ADEE13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41092E"/>
    <w:multiLevelType w:val="hybridMultilevel"/>
    <w:tmpl w:val="D43EFDF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CC532C"/>
    <w:multiLevelType w:val="hybridMultilevel"/>
    <w:tmpl w:val="34DC678A"/>
    <w:lvl w:ilvl="0" w:tplc="5F48D43A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756071"/>
    <w:multiLevelType w:val="hybridMultilevel"/>
    <w:tmpl w:val="3CFE50F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F23624"/>
    <w:multiLevelType w:val="hybridMultilevel"/>
    <w:tmpl w:val="5E58C85E"/>
    <w:lvl w:ilvl="0" w:tplc="0419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>
    <w:nsid w:val="4D21266C"/>
    <w:multiLevelType w:val="hybridMultilevel"/>
    <w:tmpl w:val="7ED6558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0E4A23"/>
    <w:multiLevelType w:val="hybridMultilevel"/>
    <w:tmpl w:val="CB621BF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CC009D"/>
    <w:multiLevelType w:val="hybridMultilevel"/>
    <w:tmpl w:val="6DB416D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9824CA"/>
    <w:multiLevelType w:val="hybridMultilevel"/>
    <w:tmpl w:val="1F4AAE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27093D"/>
    <w:multiLevelType w:val="hybridMultilevel"/>
    <w:tmpl w:val="98EE4F0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BA42F9"/>
    <w:multiLevelType w:val="hybridMultilevel"/>
    <w:tmpl w:val="A73ACF84"/>
    <w:lvl w:ilvl="0" w:tplc="97F4F25E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FB5109"/>
    <w:multiLevelType w:val="hybridMultilevel"/>
    <w:tmpl w:val="BE1602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473D7A"/>
    <w:multiLevelType w:val="hybridMultilevel"/>
    <w:tmpl w:val="555ABC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21"/>
  </w:num>
  <w:num w:numId="4">
    <w:abstractNumId w:val="16"/>
  </w:num>
  <w:num w:numId="5">
    <w:abstractNumId w:val="2"/>
  </w:num>
  <w:num w:numId="6">
    <w:abstractNumId w:val="7"/>
  </w:num>
  <w:num w:numId="7">
    <w:abstractNumId w:val="20"/>
  </w:num>
  <w:num w:numId="8">
    <w:abstractNumId w:val="5"/>
  </w:num>
  <w:num w:numId="9">
    <w:abstractNumId w:val="12"/>
  </w:num>
  <w:num w:numId="10">
    <w:abstractNumId w:val="14"/>
  </w:num>
  <w:num w:numId="11">
    <w:abstractNumId w:val="15"/>
  </w:num>
  <w:num w:numId="12">
    <w:abstractNumId w:val="4"/>
  </w:num>
  <w:num w:numId="13">
    <w:abstractNumId w:val="18"/>
  </w:num>
  <w:num w:numId="14">
    <w:abstractNumId w:val="13"/>
  </w:num>
  <w:num w:numId="15">
    <w:abstractNumId w:val="1"/>
  </w:num>
  <w:num w:numId="16">
    <w:abstractNumId w:val="8"/>
  </w:num>
  <w:num w:numId="17">
    <w:abstractNumId w:val="0"/>
  </w:num>
  <w:num w:numId="18">
    <w:abstractNumId w:val="10"/>
  </w:num>
  <w:num w:numId="19">
    <w:abstractNumId w:val="3"/>
  </w:num>
  <w:num w:numId="20">
    <w:abstractNumId w:val="9"/>
  </w:num>
  <w:num w:numId="21">
    <w:abstractNumId w:val="19"/>
  </w:num>
  <w:num w:numId="2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6721A9"/>
    <w:rsid w:val="00005388"/>
    <w:rsid w:val="00015246"/>
    <w:rsid w:val="00043AEE"/>
    <w:rsid w:val="00057EA9"/>
    <w:rsid w:val="0007212E"/>
    <w:rsid w:val="000A266E"/>
    <w:rsid w:val="000E66CD"/>
    <w:rsid w:val="000E7F73"/>
    <w:rsid w:val="000F108E"/>
    <w:rsid w:val="000F6DEF"/>
    <w:rsid w:val="00107774"/>
    <w:rsid w:val="0013535A"/>
    <w:rsid w:val="001474A6"/>
    <w:rsid w:val="001602E7"/>
    <w:rsid w:val="00176144"/>
    <w:rsid w:val="001B4ECE"/>
    <w:rsid w:val="001C277E"/>
    <w:rsid w:val="001D5715"/>
    <w:rsid w:val="001F081F"/>
    <w:rsid w:val="00237028"/>
    <w:rsid w:val="0023772F"/>
    <w:rsid w:val="002677C4"/>
    <w:rsid w:val="00267B45"/>
    <w:rsid w:val="00274461"/>
    <w:rsid w:val="002D025B"/>
    <w:rsid w:val="002D54D8"/>
    <w:rsid w:val="002D7EEF"/>
    <w:rsid w:val="002E2340"/>
    <w:rsid w:val="0030440D"/>
    <w:rsid w:val="00336EF1"/>
    <w:rsid w:val="00341C3C"/>
    <w:rsid w:val="0036053C"/>
    <w:rsid w:val="003606A7"/>
    <w:rsid w:val="00370C01"/>
    <w:rsid w:val="00374EDC"/>
    <w:rsid w:val="003965BF"/>
    <w:rsid w:val="003A4188"/>
    <w:rsid w:val="003B7C89"/>
    <w:rsid w:val="003B7CE1"/>
    <w:rsid w:val="003E7339"/>
    <w:rsid w:val="003F4650"/>
    <w:rsid w:val="003F5C42"/>
    <w:rsid w:val="0041478B"/>
    <w:rsid w:val="00431618"/>
    <w:rsid w:val="00454077"/>
    <w:rsid w:val="004C28DE"/>
    <w:rsid w:val="004C75B6"/>
    <w:rsid w:val="004E1672"/>
    <w:rsid w:val="004F2806"/>
    <w:rsid w:val="00554D58"/>
    <w:rsid w:val="00560888"/>
    <w:rsid w:val="00570DAD"/>
    <w:rsid w:val="0058075F"/>
    <w:rsid w:val="005963C5"/>
    <w:rsid w:val="005B7ECF"/>
    <w:rsid w:val="005E221C"/>
    <w:rsid w:val="005E38CD"/>
    <w:rsid w:val="005F391B"/>
    <w:rsid w:val="005F6C42"/>
    <w:rsid w:val="00604EC8"/>
    <w:rsid w:val="006241C0"/>
    <w:rsid w:val="006414CF"/>
    <w:rsid w:val="006600F0"/>
    <w:rsid w:val="00666AD2"/>
    <w:rsid w:val="006721A9"/>
    <w:rsid w:val="006725D4"/>
    <w:rsid w:val="00687F71"/>
    <w:rsid w:val="00690FBC"/>
    <w:rsid w:val="006914E4"/>
    <w:rsid w:val="006946DD"/>
    <w:rsid w:val="00694DE2"/>
    <w:rsid w:val="006A0063"/>
    <w:rsid w:val="006D0DEB"/>
    <w:rsid w:val="00703F4F"/>
    <w:rsid w:val="00705F6E"/>
    <w:rsid w:val="00714F2C"/>
    <w:rsid w:val="007204EF"/>
    <w:rsid w:val="00726AA3"/>
    <w:rsid w:val="007351C0"/>
    <w:rsid w:val="0075624B"/>
    <w:rsid w:val="007763BD"/>
    <w:rsid w:val="0077777D"/>
    <w:rsid w:val="007A2184"/>
    <w:rsid w:val="007A3408"/>
    <w:rsid w:val="007A7135"/>
    <w:rsid w:val="007B259D"/>
    <w:rsid w:val="007C58AC"/>
    <w:rsid w:val="007D684A"/>
    <w:rsid w:val="007E4FBF"/>
    <w:rsid w:val="007E78A3"/>
    <w:rsid w:val="007F6AA4"/>
    <w:rsid w:val="00811CA6"/>
    <w:rsid w:val="00815D92"/>
    <w:rsid w:val="008409EE"/>
    <w:rsid w:val="008410FD"/>
    <w:rsid w:val="008574D2"/>
    <w:rsid w:val="00864F8A"/>
    <w:rsid w:val="00873BDF"/>
    <w:rsid w:val="00893DFF"/>
    <w:rsid w:val="008A20B7"/>
    <w:rsid w:val="008A6996"/>
    <w:rsid w:val="008B2A24"/>
    <w:rsid w:val="008B59F1"/>
    <w:rsid w:val="008C01F8"/>
    <w:rsid w:val="008C1CEA"/>
    <w:rsid w:val="008C31BC"/>
    <w:rsid w:val="008C56B3"/>
    <w:rsid w:val="008E4D04"/>
    <w:rsid w:val="008E7CA9"/>
    <w:rsid w:val="008F309D"/>
    <w:rsid w:val="0090229F"/>
    <w:rsid w:val="00903BAC"/>
    <w:rsid w:val="00942035"/>
    <w:rsid w:val="00947F59"/>
    <w:rsid w:val="00963F65"/>
    <w:rsid w:val="0096571F"/>
    <w:rsid w:val="00976DD8"/>
    <w:rsid w:val="0098141E"/>
    <w:rsid w:val="00990846"/>
    <w:rsid w:val="009917E5"/>
    <w:rsid w:val="00992E05"/>
    <w:rsid w:val="00997A51"/>
    <w:rsid w:val="009B4827"/>
    <w:rsid w:val="009B72C9"/>
    <w:rsid w:val="009C7E5D"/>
    <w:rsid w:val="009E3487"/>
    <w:rsid w:val="00A12BA4"/>
    <w:rsid w:val="00A34794"/>
    <w:rsid w:val="00A3692D"/>
    <w:rsid w:val="00A56905"/>
    <w:rsid w:val="00A651D8"/>
    <w:rsid w:val="00A71926"/>
    <w:rsid w:val="00AA750F"/>
    <w:rsid w:val="00AC13C5"/>
    <w:rsid w:val="00AD53ED"/>
    <w:rsid w:val="00AE3DC7"/>
    <w:rsid w:val="00AF10F2"/>
    <w:rsid w:val="00AF729B"/>
    <w:rsid w:val="00B02DAA"/>
    <w:rsid w:val="00B10479"/>
    <w:rsid w:val="00B20D14"/>
    <w:rsid w:val="00B238F2"/>
    <w:rsid w:val="00B23CF9"/>
    <w:rsid w:val="00B36C56"/>
    <w:rsid w:val="00B44B7D"/>
    <w:rsid w:val="00B456C9"/>
    <w:rsid w:val="00B56B8B"/>
    <w:rsid w:val="00B61ED7"/>
    <w:rsid w:val="00B8336C"/>
    <w:rsid w:val="00B85DEA"/>
    <w:rsid w:val="00B9544A"/>
    <w:rsid w:val="00BA17C3"/>
    <w:rsid w:val="00BA271C"/>
    <w:rsid w:val="00BA66AF"/>
    <w:rsid w:val="00BB0253"/>
    <w:rsid w:val="00BB0442"/>
    <w:rsid w:val="00BC0660"/>
    <w:rsid w:val="00BE62FB"/>
    <w:rsid w:val="00C00415"/>
    <w:rsid w:val="00C12840"/>
    <w:rsid w:val="00C26BC0"/>
    <w:rsid w:val="00C27306"/>
    <w:rsid w:val="00C35A0C"/>
    <w:rsid w:val="00C51979"/>
    <w:rsid w:val="00C547B8"/>
    <w:rsid w:val="00C55CC0"/>
    <w:rsid w:val="00C71B92"/>
    <w:rsid w:val="00C758DA"/>
    <w:rsid w:val="00C95501"/>
    <w:rsid w:val="00CC6C4C"/>
    <w:rsid w:val="00CD0F53"/>
    <w:rsid w:val="00CE08FA"/>
    <w:rsid w:val="00CE4A17"/>
    <w:rsid w:val="00CF5626"/>
    <w:rsid w:val="00D1166C"/>
    <w:rsid w:val="00D134AB"/>
    <w:rsid w:val="00D152F7"/>
    <w:rsid w:val="00D207CF"/>
    <w:rsid w:val="00D20BB3"/>
    <w:rsid w:val="00D31FF7"/>
    <w:rsid w:val="00D32931"/>
    <w:rsid w:val="00D416FA"/>
    <w:rsid w:val="00D64579"/>
    <w:rsid w:val="00DD0CAA"/>
    <w:rsid w:val="00DE5AE5"/>
    <w:rsid w:val="00DF303A"/>
    <w:rsid w:val="00E00283"/>
    <w:rsid w:val="00E00CDD"/>
    <w:rsid w:val="00E13AC2"/>
    <w:rsid w:val="00E14F13"/>
    <w:rsid w:val="00E22486"/>
    <w:rsid w:val="00E25582"/>
    <w:rsid w:val="00E456CE"/>
    <w:rsid w:val="00E458DF"/>
    <w:rsid w:val="00E5245B"/>
    <w:rsid w:val="00E55DB7"/>
    <w:rsid w:val="00E707FE"/>
    <w:rsid w:val="00E809F8"/>
    <w:rsid w:val="00E83E36"/>
    <w:rsid w:val="00E84A35"/>
    <w:rsid w:val="00E9244E"/>
    <w:rsid w:val="00E93F08"/>
    <w:rsid w:val="00E96A04"/>
    <w:rsid w:val="00EB0623"/>
    <w:rsid w:val="00EE76B7"/>
    <w:rsid w:val="00F27B93"/>
    <w:rsid w:val="00F30E37"/>
    <w:rsid w:val="00F4472A"/>
    <w:rsid w:val="00F76001"/>
    <w:rsid w:val="00F80369"/>
    <w:rsid w:val="00F80E23"/>
    <w:rsid w:val="00F8458F"/>
    <w:rsid w:val="00FA4245"/>
    <w:rsid w:val="00FE1B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1A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6721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721A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6721A9"/>
    <w:rPr>
      <w:sz w:val="22"/>
      <w:szCs w:val="22"/>
      <w:lang w:eastAsia="en-US"/>
    </w:rPr>
  </w:style>
  <w:style w:type="character" w:styleId="a4">
    <w:name w:val="Strong"/>
    <w:uiPriority w:val="99"/>
    <w:qFormat/>
    <w:rsid w:val="006721A9"/>
    <w:rPr>
      <w:b/>
      <w:bCs/>
    </w:rPr>
  </w:style>
  <w:style w:type="paragraph" w:styleId="a5">
    <w:name w:val="Body Text"/>
    <w:basedOn w:val="a"/>
    <w:link w:val="a6"/>
    <w:unhideWhenUsed/>
    <w:rsid w:val="006721A9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a6">
    <w:name w:val="Основной текст Знак"/>
    <w:link w:val="a5"/>
    <w:rsid w:val="006721A9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7">
    <w:name w:val="header"/>
    <w:basedOn w:val="a"/>
    <w:link w:val="a8"/>
    <w:uiPriority w:val="99"/>
    <w:unhideWhenUsed/>
    <w:rsid w:val="00864F8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64F8A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864F8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64F8A"/>
    <w:rPr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864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64F8A"/>
    <w:rPr>
      <w:rFonts w:ascii="Tahoma" w:hAnsi="Tahoma" w:cs="Tahoma"/>
      <w:sz w:val="16"/>
      <w:szCs w:val="16"/>
      <w:lang w:eastAsia="en-US"/>
    </w:rPr>
  </w:style>
  <w:style w:type="paragraph" w:customStyle="1" w:styleId="style78">
    <w:name w:val="style78"/>
    <w:basedOn w:val="a"/>
    <w:rsid w:val="00336E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ad">
    <w:name w:val="Îáû÷íûé"/>
    <w:rsid w:val="00336EF1"/>
    <w:rPr>
      <w:rFonts w:ascii="Times New Roman" w:eastAsia="Times New Roman" w:hAnsi="Times New Roman"/>
    </w:rPr>
  </w:style>
  <w:style w:type="paragraph" w:customStyle="1" w:styleId="style19">
    <w:name w:val="style19"/>
    <w:basedOn w:val="a"/>
    <w:rsid w:val="00336EF1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character" w:styleId="ae">
    <w:name w:val="Hyperlink"/>
    <w:uiPriority w:val="99"/>
    <w:unhideWhenUsed/>
    <w:rsid w:val="00336EF1"/>
    <w:rPr>
      <w:color w:val="0000FF"/>
      <w:u w:val="single"/>
    </w:rPr>
  </w:style>
  <w:style w:type="character" w:customStyle="1" w:styleId="systranseg">
    <w:name w:val="systran_seg"/>
    <w:basedOn w:val="a0"/>
    <w:rsid w:val="00AA750F"/>
  </w:style>
  <w:style w:type="character" w:customStyle="1" w:styleId="systrantokenword">
    <w:name w:val="systran_token_word"/>
    <w:basedOn w:val="a0"/>
    <w:rsid w:val="00AA750F"/>
  </w:style>
  <w:style w:type="character" w:customStyle="1" w:styleId="apple-converted-space">
    <w:name w:val="apple-converted-space"/>
    <w:basedOn w:val="a0"/>
    <w:rsid w:val="00AA750F"/>
  </w:style>
  <w:style w:type="character" w:customStyle="1" w:styleId="systrantokenpunctuation">
    <w:name w:val="systran_token_punctuation"/>
    <w:basedOn w:val="a0"/>
    <w:rsid w:val="00AA750F"/>
  </w:style>
  <w:style w:type="character" w:customStyle="1" w:styleId="shorttext">
    <w:name w:val="short_text"/>
    <w:basedOn w:val="a0"/>
    <w:rsid w:val="00A34794"/>
  </w:style>
  <w:style w:type="paragraph" w:styleId="af">
    <w:name w:val="Normal (Web)"/>
    <w:basedOn w:val="a"/>
    <w:uiPriority w:val="99"/>
    <w:unhideWhenUsed/>
    <w:rsid w:val="00A3479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410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cademfest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cademfest@gmail.com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775950-3947-4213-9C6E-EA3E7FA47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1</Pages>
  <Words>384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International art festival «Treasure of Hellas»</vt:lpstr>
    </vt:vector>
  </TitlesOfParts>
  <Company>Hewlett-Packard</Company>
  <LinksUpToDate>false</LinksUpToDate>
  <CharactersWithSpaces>2571</CharactersWithSpaces>
  <SharedDoc>false</SharedDoc>
  <HLinks>
    <vt:vector size="12" baseType="variant">
      <vt:variant>
        <vt:i4>1507384</vt:i4>
      </vt:variant>
      <vt:variant>
        <vt:i4>3</vt:i4>
      </vt:variant>
      <vt:variant>
        <vt:i4>0</vt:i4>
      </vt:variant>
      <vt:variant>
        <vt:i4>5</vt:i4>
      </vt:variant>
      <vt:variant>
        <vt:lpwstr>mailto:academfest@gmail.com</vt:lpwstr>
      </vt:variant>
      <vt:variant>
        <vt:lpwstr/>
      </vt:variant>
      <vt:variant>
        <vt:i4>3473445</vt:i4>
      </vt:variant>
      <vt:variant>
        <vt:i4>0</vt:i4>
      </vt:variant>
      <vt:variant>
        <vt:i4>0</vt:i4>
      </vt:variant>
      <vt:variant>
        <vt:i4>5</vt:i4>
      </vt:variant>
      <vt:variant>
        <vt:lpwstr>http://www.academfest.com/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art festival «Treasure of Hellas»</dc:title>
  <dc:subject/>
  <dc:creator>User201301PC</dc:creator>
  <cp:keywords/>
  <cp:lastModifiedBy>Alex</cp:lastModifiedBy>
  <cp:revision>22</cp:revision>
  <cp:lastPrinted>2017-10-16T21:50:00Z</cp:lastPrinted>
  <dcterms:created xsi:type="dcterms:W3CDTF">2019-04-20T15:22:00Z</dcterms:created>
  <dcterms:modified xsi:type="dcterms:W3CDTF">2019-05-05T15:04:00Z</dcterms:modified>
</cp:coreProperties>
</file>